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1C2" w:rsidRPr="002841C2" w:rsidRDefault="002841C2" w:rsidP="002841C2">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2841C2">
        <w:rPr>
          <w:rFonts w:ascii="Times New Roman" w:eastAsia="Times New Roman" w:hAnsi="Times New Roman" w:cs="Times New Roman"/>
          <w:b/>
          <w:bCs/>
          <w:sz w:val="27"/>
          <w:szCs w:val="27"/>
          <w:lang w:eastAsia="ru-RU"/>
        </w:rPr>
        <w:t>УСТАВ</w:t>
      </w:r>
    </w:p>
    <w:p w:rsidR="002841C2" w:rsidRPr="002841C2" w:rsidRDefault="002841C2" w:rsidP="002841C2">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2841C2">
        <w:rPr>
          <w:rFonts w:ascii="Times New Roman" w:eastAsia="Times New Roman" w:hAnsi="Times New Roman" w:cs="Times New Roman"/>
          <w:b/>
          <w:bCs/>
          <w:sz w:val="27"/>
          <w:szCs w:val="27"/>
          <w:lang w:eastAsia="ru-RU"/>
        </w:rPr>
        <w:t>КОРОЛЁВСКОГО ГОСУДАРСТВЕННОГО ТЕХНИКУМА</w:t>
      </w:r>
    </w:p>
    <w:p w:rsidR="002841C2" w:rsidRPr="002841C2" w:rsidRDefault="002841C2" w:rsidP="002841C2">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2841C2">
        <w:rPr>
          <w:rFonts w:ascii="Times New Roman" w:eastAsia="Times New Roman" w:hAnsi="Times New Roman" w:cs="Times New Roman"/>
          <w:b/>
          <w:bCs/>
          <w:sz w:val="27"/>
          <w:szCs w:val="27"/>
          <w:lang w:eastAsia="ru-RU"/>
        </w:rPr>
        <w:t>ТЕХНОЛОГИИ И ДИЗАЙНА ОДЕЖДЫ</w:t>
      </w:r>
    </w:p>
    <w:p w:rsidR="002841C2" w:rsidRPr="002841C2" w:rsidRDefault="002841C2" w:rsidP="002841C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w:t>
      </w:r>
    </w:p>
    <w:p w:rsidR="002841C2" w:rsidRPr="002841C2" w:rsidRDefault="002841C2" w:rsidP="002841C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841C2">
        <w:rPr>
          <w:rFonts w:ascii="Times New Roman" w:eastAsia="Times New Roman" w:hAnsi="Times New Roman" w:cs="Times New Roman"/>
          <w:b/>
          <w:bCs/>
          <w:sz w:val="24"/>
          <w:szCs w:val="24"/>
          <w:lang w:eastAsia="ru-RU"/>
        </w:rPr>
        <w:t>I. ОБЩИЕ ПОЛОЖЕНИЯ</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xml:space="preserve">1.1. Королёвский государственный техникум технологии и дизайна одежды (далее именуется - техникум) является государственным образовательным учреждением среднего профессионального образования, находящимся в ведении Министерства образования Российской Федерации (Минобразование России), которое является его Учредителем. </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Техникум в своей деятельности руководствуется Конституцией Российской Федерации, Гражданским  кодексом Российской Федерации, Законом Российской Федерации "Об образовании" в редакции федерального закона от 13 января 1996 г. № 12-Ф3, другими законодательными актами Российской Федерации, Типовым положением об образовательном учреждении среднего профессионального образования (среднем специальном учебном заведении), утвержденным постановлением Правительства Российской  Федерации от 14 октября 1994 г. № 1168,  нормативными  актами  Министерства  образования Российской Федерации и настоящим Уставом.</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Местонахождение  техникума: 141070, Московская область, г.Королёв,  ул. Матросова, 2. Почтовый адрес техникума: 141070, Московская область, г.Королёв,  ул. Матросова, 2.</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Местонахождение Учредителя: 113833,  г. Москва,  М-230,  ГСП, ул. Люсиновская, 51.</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1.2. Техникум  был  основан  приказом N588 по тресту Москвошвей от 19 августа 1930 года как Московский швейный техникум.</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Приказом Московского совнархоза   N 329 от 27 августа 1964 года техникум был переименован в Калининградский механико-технологический техникум. С 1965 по 1989 годы техникум находился в ведении Министерства легкой промышленности СССР.</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Распоряжением Совета Министров РСФСР N 1133-р от 11 декабря 1989 года и приказом  Госкомлегпрома при Госплане СССР N 250  от  22 сентября  1989 года на основании  постановления Совета Министров СССР N 721 от 1 сентября 1989  года техникум был передан в ведение Минлегпрома РСФСР.</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Распоряжением Совета Министров РСФСР N 898-р от 23 июня 1990 года в связи с упразднением  Минлегпрома РСФСР согласно Постановлению Совета Министров РСФСР  N 229 от 6 июля 1990 года техникум перешел в ведение его правопреемника - Российской Ассоциации легкой промышленности  (Рослегпром).</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Постановлением Правительства Российской Федерации  N 100 от 20 февраля 1992 года и приказом Минобразования Российской Федерации N 15 от 18 января 1993 года техникум был передан в подчинение Минобразования Российской Федерации.</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lastRenderedPageBreak/>
        <w:t>Постановлением Совета Министров -Правительства  Российской  Федерации N 549 от 15 июня 1993 года и приказом Минобразования и Госкомвуза Российской Федерации N 508\434 от 10 декабря 1993 года техникум перешел в ведение Государственного Комитета Российской Федерации по высшему образованию.</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Приказом Госкомвуза России N 417 от 23 марта 1995 года Калининградский механико-технологический техникум переименован в Калининградский техникум технологии и дизайна одежды. Устав техникума зарегистрирован Администрацией г. Калининграда М.О. 10.04.95., рег. № 122/95р.</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Приказом Госкомвуза Российской Федерации N 1476 от 29 августа 1996 года на основании Указа Президента Российской Федерации N 1177 от 14 августа 1996 года и Постановления Правительства Российской Федерации от 28 августа 1996 года</w:t>
      </w:r>
      <w:r w:rsidRPr="002841C2">
        <w:rPr>
          <w:rFonts w:ascii="Times New Roman" w:eastAsia="Times New Roman" w:hAnsi="Times New Roman" w:cs="Times New Roman"/>
          <w:sz w:val="24"/>
          <w:szCs w:val="24"/>
          <w:lang w:eastAsia="ru-RU"/>
        </w:rPr>
        <w:br/>
        <w:t>№ 1022  на базе упраздняемых Министерства  образования Российской Федерации и Государственного Комитета Российской Федерации по высшему образованию было образовано Министерство общего и профессионального образования Российской Федерации; переименованное в Министерство образования  Российской Федерации Указом Президента Российской Федерации № 895 от 23 июля 1999 года.</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В соответствии с приказом Минобразования России № 1293 от 25 июня 1997 года на основании Указа Президента Российской Федерации «О переименовании города Калининграда  Московской области» N  1020  от  8 июля 1996 года техникум переименован  в Королевский техникум технологии и дизайна одежды.</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1.3. Техникум  обладает  статусом  юридического  лица, имеет самостоятельный баланс, расчетный  и  другие  счета в банке,  печать со своим наименованием и изображением Государственного герба Российской Федерации, штампы и бланки.</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1.4. Техникум обладает установленной законом Российской Федерации «Об образовании»  в редакции  федерального закона от 13 января 1996г. №12-Ф3 автономностью, самостоятелен  в принятии решений и осуществлении действий, вытекающих из его Устава.</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1.5. Техникум   имеет лицензию  N 538 от 14 ноября 1997 года  на  право ведения образовательной деятельности в сфере среднего и дополнительного профессионального образования, выданную Департаментом Московской области по образованию, а также сертификат о государственной  аттестации  N 0003,  выданный  Государственной инспекцией по аттестации учебных заведений России, на основании решения коллегии Государственного  комитета  Российской  Федерации  по высшему образованию от 21.07.94г. №8/2.</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1.6. В соответствии с  постановлением  Госкомвуза  России  от  30 ноября 1994 года № 6 техникум считается имеющим государственную аккредитацию.</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1.7. Как самостоятельное образовательное учреждение техникум может реализовывать  профессиональные программы, обеспечивающие обучающимся  базовый  уровень квалификации среднего профессионального образования.</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1.8. Основными задачами  техникума  являются:</w:t>
      </w:r>
    </w:p>
    <w:p w:rsidR="002841C2" w:rsidRPr="002841C2" w:rsidRDefault="002841C2" w:rsidP="002841C2">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lastRenderedPageBreak/>
        <w:t>удовлетворение потребностей личности в получении среднего профессионального образования и квалификации, в интеллектуальном, культурном, нравственном и физическом развитии;</w:t>
      </w:r>
    </w:p>
    <w:p w:rsidR="002841C2" w:rsidRPr="002841C2" w:rsidRDefault="002841C2" w:rsidP="002841C2">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удовлетворение потребностей общества в квалифицированных специалистах со средним профессиональным образованием;</w:t>
      </w:r>
    </w:p>
    <w:p w:rsidR="002841C2" w:rsidRPr="002841C2" w:rsidRDefault="002841C2" w:rsidP="002841C2">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организация и проведение методических, научно-методических, опытно-конструкторских, а также творческих работ и кадрового обеспечения;</w:t>
      </w:r>
    </w:p>
    <w:p w:rsidR="002841C2" w:rsidRPr="002841C2" w:rsidRDefault="002841C2" w:rsidP="002841C2">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переподготовка и повышение квалификации специалистов, рабочих кадров и незанятого населения;</w:t>
      </w:r>
    </w:p>
    <w:p w:rsidR="002841C2" w:rsidRPr="002841C2" w:rsidRDefault="002841C2" w:rsidP="002841C2">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распространение знаний среди населения, повышение его общеобразовательного и культурного уровня, в том числе путем оказания платных образовательных услуг.</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xml:space="preserve">       1.9.    Техникум   имеет   в   своем    составе      учебно-производственные    мастерские, спортивную базу, два общежития, учебно-вспомогательные, административно-хозяйственные, социально-культурные и другие подразделения. </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1.10. Функционирование техникума обеспечивается:</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обязательным участием всех структурных подразделений в обучении студентов, в обеспечении образовательного процесса;</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исполнением всеми структурными подразделениями решений Совета и директора техникума.</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1.11. Изменения  и дополнения к настоящему Уставу утверждаются Минобразованием России.</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1.12. Отношения между техникумом  и Минобразованием России определяются договором.</w:t>
      </w:r>
    </w:p>
    <w:p w:rsidR="002841C2" w:rsidRPr="002841C2" w:rsidRDefault="002841C2" w:rsidP="002841C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841C2">
        <w:rPr>
          <w:rFonts w:ascii="Times New Roman" w:eastAsia="Times New Roman" w:hAnsi="Times New Roman" w:cs="Times New Roman"/>
          <w:b/>
          <w:bCs/>
          <w:sz w:val="24"/>
          <w:szCs w:val="24"/>
          <w:lang w:eastAsia="ru-RU"/>
        </w:rPr>
        <w:t>II. ПРИЕМ В ТЕХНИКУМ И ОРГАНИЗАЦИЯ УЧЕБНОГО ПРОЦЕССА</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2.1. Граждане Российской Федерации имеют право на получение в техникуме бесплатного среднего профессионального образования, если образование данного уровня получается впервые.</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Техникум самостоятельно устанавливает величину и структуру приема студентов в соответствии с лицензией на право ведения образовательной деятельности. Контрольные цифры приема за счет средств федерального бюджета устанавливаются Минобразованием России.</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2.2. Прием в техникум производится по личному заявлению граждан, имеющих основное общее, среднее (полное) общее  или  начальное  профессиональное  образование, на основе результатов вступительных испытаний, проводимых с целью определения возможности поступающих осваивать профессиональные образовательные программы среднего профессионального образования.</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При наличии конкурса зачисляются наиболее способные и подготовленные поступающие, если  иные  условия  не  оговорены законодательством Российской Федерации.</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lastRenderedPageBreak/>
        <w:t>Лицам, окончившим образовательные учреждения основного общего или среднего (полного) общего  образования с медалью, а также окончившим образовательное учреждение  профессионального  образования  с  дипломом с отличием, либо имеющим иные отличия в уровне подготовки, техникум  вправе  устанавливать особые условия приема.</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При приеме техникум  обеспечивает соблюдение прав граждан на образование, установленных Конституцией Российской Федерации, законодательством Российской Федерации, гласность и открытость работы приемной комиссии, объективность оценки способностей и склонностей поступающих.</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Сроки приема заявлений, порядок проведения и система оценок приемных (вступительных)  испытаний, подача и рассмотрение апелляций, условия конкурсного отбора и зачисления определяются правилами приема, утверждаемыми директором техникума.</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xml:space="preserve">К приемным испытаниям в техникуме относятся: </w:t>
      </w:r>
      <w:r w:rsidRPr="002841C2">
        <w:rPr>
          <w:rFonts w:ascii="Times New Roman" w:eastAsia="Times New Roman" w:hAnsi="Times New Roman" w:cs="Times New Roman"/>
          <w:b/>
          <w:bCs/>
          <w:i/>
          <w:iCs/>
          <w:sz w:val="24"/>
          <w:szCs w:val="24"/>
          <w:lang w:eastAsia="ru-RU"/>
        </w:rPr>
        <w:t>экзамен  (в письменной или устной форме), собеседование, тестирование, выпускные экзамены и контрольные работы  слушателей  подготовительных групп</w:t>
      </w:r>
      <w:r w:rsidRPr="002841C2">
        <w:rPr>
          <w:rFonts w:ascii="Times New Roman" w:eastAsia="Times New Roman" w:hAnsi="Times New Roman" w:cs="Times New Roman"/>
          <w:sz w:val="24"/>
          <w:szCs w:val="24"/>
          <w:lang w:eastAsia="ru-RU"/>
        </w:rPr>
        <w:t xml:space="preserve"> и  другие  формы  контроля, определяющие качество подготовки абитуриентов и их способностей.</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xml:space="preserve">Поступающие в техникум представляют: </w:t>
      </w:r>
    </w:p>
    <w:p w:rsidR="002841C2" w:rsidRPr="002841C2" w:rsidRDefault="002841C2" w:rsidP="002841C2">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документ, удостоверяющий личность;</w:t>
      </w:r>
    </w:p>
    <w:p w:rsidR="002841C2" w:rsidRPr="002841C2" w:rsidRDefault="002841C2" w:rsidP="002841C2">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документ государственного образца об основном общем, среднем (полном) общем образовании или профессиональном образовании;</w:t>
      </w:r>
    </w:p>
    <w:p w:rsidR="002841C2" w:rsidRPr="002841C2" w:rsidRDefault="002841C2" w:rsidP="002841C2">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необходимое количество фотографий;</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Поступающими  могут быть представлены другие документы, если они претендуют на льготы, установленные законодательством Российской Федерации или потребованы от поступающего при наличии ограничений на соответствующее среднее профессиональное образование, установленных законодательством Российской Федерации.</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Техникум может осуществлять подготовку специалистов на договорной основе с оплатой  юридическими  и физическими лицами сверх установленных заданий  (контрольных цифр) по приему студентов и в рамках лицензии.</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Приемной  комиссии  разрешается  принимать  на места, оставшиеся после зачисления  всех выдержавших испытания в техникум лиц, не прошедших по конкурсу в другие средние специальные  или  высшие учебные заведения, на основании справок установленного образца.</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2.3. Прием на подготовительные курсы осуществляется на платной основе на основании заявления и справки (копии документа) об образовании.</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2.4. Техникум  путем целенаправленной организации учебного процесса, выбора форм, методов и средств обучения, создает необходимые условия студентам для освоения реализуемых в нем образовательных программ.</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lastRenderedPageBreak/>
        <w:t>Содержание  образовательного процесса по специальностям  и  специализациям,  в том числе при обучении по индивидуальным планам, определяется  техникумом на основе соответствующего государственного образовательного стандарта.</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С  учетом  потребностей  и возможностей личности образовательные программы могут осваиваться в различных формах, отличающихся объемом обязательных занятий преподавателя со студентом: по очной форме,  заочной и в форме экстерната. Допускается сочетание этих форм.</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Учебная, технологическая и преддипломная практика студентов техникума производится на  базе  учебно-производственных  мастерских  техникума, на предприятиях, в  организациях и учреждениях различных организационно-правовых форм на основе прямых договоров, заключенных между предприятиями, организациями учреждениями и техникумом.</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xml:space="preserve">2.5. Учебный  год  в  техникуме, как правило,  начинается </w:t>
      </w:r>
      <w:r w:rsidRPr="002841C2">
        <w:rPr>
          <w:rFonts w:ascii="Times New Roman" w:eastAsia="Times New Roman" w:hAnsi="Times New Roman" w:cs="Times New Roman"/>
          <w:b/>
          <w:bCs/>
          <w:i/>
          <w:iCs/>
          <w:sz w:val="24"/>
          <w:szCs w:val="24"/>
          <w:lang w:eastAsia="ru-RU"/>
        </w:rPr>
        <w:t>1 сентября</w:t>
      </w:r>
      <w:r w:rsidRPr="002841C2">
        <w:rPr>
          <w:rFonts w:ascii="Times New Roman" w:eastAsia="Times New Roman" w:hAnsi="Times New Roman" w:cs="Times New Roman"/>
          <w:sz w:val="24"/>
          <w:szCs w:val="24"/>
          <w:lang w:eastAsia="ru-RU"/>
        </w:rPr>
        <w:t>  и заканчивается согласно учебному плану по данной специальности.</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xml:space="preserve">Языком обучения (преподавания) в техникуме является </w:t>
      </w:r>
      <w:r w:rsidRPr="002841C2">
        <w:rPr>
          <w:rFonts w:ascii="Times New Roman" w:eastAsia="Times New Roman" w:hAnsi="Times New Roman" w:cs="Times New Roman"/>
          <w:b/>
          <w:bCs/>
          <w:i/>
          <w:iCs/>
          <w:sz w:val="24"/>
          <w:szCs w:val="24"/>
          <w:lang w:eastAsia="ru-RU"/>
        </w:rPr>
        <w:t>русский язык</w:t>
      </w:r>
      <w:r w:rsidRPr="002841C2">
        <w:rPr>
          <w:rFonts w:ascii="Times New Roman" w:eastAsia="Times New Roman" w:hAnsi="Times New Roman" w:cs="Times New Roman"/>
          <w:sz w:val="24"/>
          <w:szCs w:val="24"/>
          <w:lang w:eastAsia="ru-RU"/>
        </w:rPr>
        <w:t xml:space="preserve">. </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xml:space="preserve">2.6. В техникуме  устанавливаются  следующие  виды  учебных  занятий: </w:t>
      </w:r>
      <w:r w:rsidRPr="002841C2">
        <w:rPr>
          <w:rFonts w:ascii="Times New Roman" w:eastAsia="Times New Roman" w:hAnsi="Times New Roman" w:cs="Times New Roman"/>
          <w:b/>
          <w:bCs/>
          <w:i/>
          <w:iCs/>
          <w:sz w:val="24"/>
          <w:szCs w:val="24"/>
          <w:lang w:eastAsia="ru-RU"/>
        </w:rPr>
        <w:t>урок, лекция, семинар, практическое занятие, лабораторная работа, самостоятельная работа, консультация, практика, курсовое проектирование.</w:t>
      </w:r>
      <w:r w:rsidRPr="002841C2">
        <w:rPr>
          <w:rFonts w:ascii="Times New Roman" w:eastAsia="Times New Roman" w:hAnsi="Times New Roman" w:cs="Times New Roman"/>
          <w:sz w:val="24"/>
          <w:szCs w:val="24"/>
          <w:lang w:eastAsia="ru-RU"/>
        </w:rPr>
        <w:t xml:space="preserve"> Допускается проведение и других видов учебных занятий.</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xml:space="preserve">Недельная нагрузка студентов очной формы обучения обязательными учебными занятиями не должна превышать </w:t>
      </w:r>
      <w:r w:rsidRPr="002841C2">
        <w:rPr>
          <w:rFonts w:ascii="Times New Roman" w:eastAsia="Times New Roman" w:hAnsi="Times New Roman" w:cs="Times New Roman"/>
          <w:b/>
          <w:bCs/>
          <w:i/>
          <w:iCs/>
          <w:sz w:val="24"/>
          <w:szCs w:val="24"/>
          <w:lang w:eastAsia="ru-RU"/>
        </w:rPr>
        <w:t>36 учебных часов.</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Сроки  проведения  различных  видов учебных занятий и продолжительность обучения устанавливается учебными планами техникума.</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xml:space="preserve">Для студентов всех форм обучения два раза в учебном году устанавливаются каникулы общей продолжительностью  </w:t>
      </w:r>
      <w:r w:rsidRPr="002841C2">
        <w:rPr>
          <w:rFonts w:ascii="Times New Roman" w:eastAsia="Times New Roman" w:hAnsi="Times New Roman" w:cs="Times New Roman"/>
          <w:b/>
          <w:bCs/>
          <w:i/>
          <w:iCs/>
          <w:sz w:val="24"/>
          <w:szCs w:val="24"/>
          <w:lang w:eastAsia="ru-RU"/>
        </w:rPr>
        <w:t>8 - 11 недель,  в  том числе в летний период от 6 до 9 недель.</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xml:space="preserve">2.7. Численность учебной группы в техникуме при финансировании подготовки за  счет бюджетных  средств  при  очной  форме  обучения устанавливается в </w:t>
      </w:r>
      <w:r w:rsidRPr="002841C2">
        <w:rPr>
          <w:rFonts w:ascii="Times New Roman" w:eastAsia="Times New Roman" w:hAnsi="Times New Roman" w:cs="Times New Roman"/>
          <w:b/>
          <w:bCs/>
          <w:i/>
          <w:iCs/>
          <w:sz w:val="24"/>
          <w:szCs w:val="24"/>
          <w:lang w:eastAsia="ru-RU"/>
        </w:rPr>
        <w:t xml:space="preserve">25 -30 человек, </w:t>
      </w:r>
      <w:r w:rsidRPr="002841C2">
        <w:rPr>
          <w:rFonts w:ascii="Times New Roman" w:eastAsia="Times New Roman" w:hAnsi="Times New Roman" w:cs="Times New Roman"/>
          <w:sz w:val="24"/>
          <w:szCs w:val="24"/>
          <w:lang w:eastAsia="ru-RU"/>
        </w:rPr>
        <w:t xml:space="preserve">при заочной  форме обучения - </w:t>
      </w:r>
      <w:r w:rsidRPr="002841C2">
        <w:rPr>
          <w:rFonts w:ascii="Times New Roman" w:eastAsia="Times New Roman" w:hAnsi="Times New Roman" w:cs="Times New Roman"/>
          <w:b/>
          <w:bCs/>
          <w:i/>
          <w:iCs/>
          <w:sz w:val="24"/>
          <w:szCs w:val="24"/>
          <w:lang w:eastAsia="ru-RU"/>
        </w:rPr>
        <w:t>15-20 человек.</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xml:space="preserve">При  проведении  лабораторных  работ,  практических и семинарских занятий, занятий по физическому воспитанию и  по другим предметам, определяемым техникумом самостоятельно, а также при курсовом проектировании и производственном обучении в мастерских  учебная  группа  может делиться на подгруппы численностью </w:t>
      </w:r>
      <w:r w:rsidRPr="002841C2">
        <w:rPr>
          <w:rFonts w:ascii="Times New Roman" w:eastAsia="Times New Roman" w:hAnsi="Times New Roman" w:cs="Times New Roman"/>
          <w:b/>
          <w:bCs/>
          <w:i/>
          <w:iCs/>
          <w:sz w:val="24"/>
          <w:szCs w:val="24"/>
          <w:lang w:eastAsia="ru-RU"/>
        </w:rPr>
        <w:t xml:space="preserve">не менее 8 человек </w:t>
      </w:r>
      <w:r w:rsidRPr="002841C2">
        <w:rPr>
          <w:rFonts w:ascii="Times New Roman" w:eastAsia="Times New Roman" w:hAnsi="Times New Roman" w:cs="Times New Roman"/>
          <w:sz w:val="24"/>
          <w:szCs w:val="24"/>
          <w:lang w:eastAsia="ru-RU"/>
        </w:rPr>
        <w:t> при финансировании подготовки за счет бюджета.</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В техникуме  учебные занятия проводятся и с отдельными студентами (индивидуально-творческие формы обучения) при наличии соответствующих средств.</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xml:space="preserve">2.8. Воспитательные  задачи  техникума,  вытекающие  из гуманистического характера образования,  приоритета  общечеловеческих  ценностей,  реализуются  совместной учебной, творческой, производственной и общественной деятельностью обучающихся и </w:t>
      </w:r>
      <w:r w:rsidRPr="002841C2">
        <w:rPr>
          <w:rFonts w:ascii="Times New Roman" w:eastAsia="Times New Roman" w:hAnsi="Times New Roman" w:cs="Times New Roman"/>
          <w:sz w:val="24"/>
          <w:szCs w:val="24"/>
          <w:lang w:eastAsia="ru-RU"/>
        </w:rPr>
        <w:lastRenderedPageBreak/>
        <w:t>преподавателей. Повседневное руководство учебной и воспитательной работой в учебных группах осуществляется классным руководителем.</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Учебно-воспитательный процесс в техникуме строится на педагогически обоснованном выборе средств и методов обучения и воспитания. Работники техникума самостоятельно определяют формы проведения занятий, методы и средства обучения и воспитания  студентов в соответствии с их индивидуальными способностями, а также методы и способы оценки текущих знаний.</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2.9. Отношения участников образовательного процесса, педагогов, студентов, их родителей или лиц их заменяющих, строятся на основе взаимного уважения и взаимной требовательности. Они регламентируются настоящим Уставом и Правилами внутреннего распорядка техникума.</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Техникум выдает в установленном законодательством Российской Федерации порядке диплом о среднем профессиональном образовании государственного образца с указанием наименования образовательного учреждения, уровня образования и квалификации,  присвоенной  выпускнику по специальности техникума, а также приложение, в  котором  содержится  перечень изученных дисциплин с указанием их объемов и оценок качества усвоения.</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Квалификация специалиста указывается в дипломе с необходимой степенью конкретизации, отражающей профессиональную сферу деятельности.</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xml:space="preserve">2.11. Знания,  умения  и навыки в документах об образовании определяются оценками: </w:t>
      </w:r>
      <w:r w:rsidRPr="002841C2">
        <w:rPr>
          <w:rFonts w:ascii="Times New Roman" w:eastAsia="Times New Roman" w:hAnsi="Times New Roman" w:cs="Times New Roman"/>
          <w:b/>
          <w:bCs/>
          <w:i/>
          <w:iCs/>
          <w:sz w:val="24"/>
          <w:szCs w:val="24"/>
          <w:lang w:eastAsia="ru-RU"/>
        </w:rPr>
        <w:t>"отлично" (5), "хорошо" (4), "удовлетворительно" (3), "зачтено" (зачет).</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xml:space="preserve">В ходе текущего контроля успеваемости и промежуточной аттестации, кроме вышеуказанных оценок, используется оценка </w:t>
      </w:r>
      <w:r w:rsidRPr="002841C2">
        <w:rPr>
          <w:rFonts w:ascii="Times New Roman" w:eastAsia="Times New Roman" w:hAnsi="Times New Roman" w:cs="Times New Roman"/>
          <w:b/>
          <w:bCs/>
          <w:i/>
          <w:iCs/>
          <w:sz w:val="24"/>
          <w:szCs w:val="24"/>
          <w:lang w:eastAsia="ru-RU"/>
        </w:rPr>
        <w:t>"неудовлетворительно" (2)</w:t>
      </w:r>
      <w:r w:rsidRPr="002841C2">
        <w:rPr>
          <w:rFonts w:ascii="Times New Roman" w:eastAsia="Times New Roman" w:hAnsi="Times New Roman" w:cs="Times New Roman"/>
          <w:sz w:val="24"/>
          <w:szCs w:val="24"/>
          <w:lang w:eastAsia="ru-RU"/>
        </w:rPr>
        <w:t xml:space="preserve">,  </w:t>
      </w:r>
      <w:r w:rsidRPr="002841C2">
        <w:rPr>
          <w:rFonts w:ascii="Times New Roman" w:eastAsia="Times New Roman" w:hAnsi="Times New Roman" w:cs="Times New Roman"/>
          <w:b/>
          <w:bCs/>
          <w:i/>
          <w:iCs/>
          <w:sz w:val="24"/>
          <w:szCs w:val="24"/>
          <w:lang w:eastAsia="ru-RU"/>
        </w:rPr>
        <w:t>"не зачет".</w:t>
      </w:r>
      <w:r w:rsidRPr="002841C2">
        <w:rPr>
          <w:rFonts w:ascii="Times New Roman" w:eastAsia="Times New Roman" w:hAnsi="Times New Roman" w:cs="Times New Roman"/>
          <w:sz w:val="24"/>
          <w:szCs w:val="24"/>
          <w:lang w:eastAsia="ru-RU"/>
        </w:rPr>
        <w:t xml:space="preserve"> Лицам, не согласным с оценкой, полученной по результатам текущего контроля знаний, предоставляется право сдачи экзамена.</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2.12. За невыполнение учебных планов, грубое нарушение предусмотренных настоящим Уставом техникума обязанностей, правил внутреннего распорядка к студентам могут быть применены меры дисциплинарного воздействия, вплоть до исключения из техникума.</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xml:space="preserve">Студент техникума может быть отчислен из учебного заведения по собственному желанию. </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Перевод  из  одного  среднего специального учебного заведения в другое производится с согласия руководителей обоих образовательных учреждений после окончания семестра при наличии свободных мест.</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Перевод с одной специальности   (формы обучения) на другую, внутри техникума, производится  решением директора. Восстановление производится независимо от причин отчисления и срока перерыва в учебе.</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Оплата  за  восстановление  и перевод не взимается со студентов, получающих среднее профессиональное образование впервые.</w:t>
      </w:r>
    </w:p>
    <w:p w:rsidR="002841C2" w:rsidRPr="002841C2" w:rsidRDefault="002841C2" w:rsidP="002841C2">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xml:space="preserve">2.13. Техникум может оказывать дополнительные платные образовательные услуги сверх основных образовательных программ и государственных образовательных </w:t>
      </w:r>
      <w:r w:rsidRPr="002841C2">
        <w:rPr>
          <w:rFonts w:ascii="Times New Roman" w:eastAsia="Times New Roman" w:hAnsi="Times New Roman" w:cs="Times New Roman"/>
          <w:sz w:val="24"/>
          <w:szCs w:val="24"/>
          <w:lang w:eastAsia="ru-RU"/>
        </w:rPr>
        <w:lastRenderedPageBreak/>
        <w:t>стандартов по договорам с предприятиями, учреждениями, организациями и физическими лицами. Платные образовательные услуги не могут быть оказаны взамен и в рамках основной образовательной деятельности, финансируемой из средств бюджета.</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В противном случае средства, заработанные путем такой деятельности, изымаются Учредителем.</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Техникум осуществляет на платной основе следующие образовательные услуги:</w:t>
      </w:r>
    </w:p>
    <w:p w:rsidR="002841C2" w:rsidRPr="002841C2" w:rsidRDefault="002841C2" w:rsidP="002841C2">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подготовка к поступлению в техникум;</w:t>
      </w:r>
    </w:p>
    <w:p w:rsidR="002841C2" w:rsidRPr="002841C2" w:rsidRDefault="002841C2" w:rsidP="002841C2">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подготовка специалистов по специальностям техникума с полным возмещением затрат по договорам с предприятиями, организациями или физическими лицами сверх установленных контрольных цифр в рамках лицензии;</w:t>
      </w:r>
    </w:p>
    <w:p w:rsidR="002841C2" w:rsidRPr="002841C2" w:rsidRDefault="002841C2" w:rsidP="002841C2">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получение второго среднего профессионального образования;</w:t>
      </w:r>
    </w:p>
    <w:p w:rsidR="002841C2" w:rsidRPr="002841C2" w:rsidRDefault="002841C2" w:rsidP="002841C2">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Углубленное изучение отдельных дисциплин и дисциплин, не входящих в учебные планы.</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Порядок предоставления платных образовательных услуг предусматривается договорами, заключенными техникумом с юридическими и физическими лицами.</w:t>
      </w:r>
    </w:p>
    <w:p w:rsidR="002841C2" w:rsidRPr="002841C2" w:rsidRDefault="002841C2" w:rsidP="002841C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841C2">
        <w:rPr>
          <w:rFonts w:ascii="Times New Roman" w:eastAsia="Times New Roman" w:hAnsi="Times New Roman" w:cs="Times New Roman"/>
          <w:b/>
          <w:bCs/>
          <w:sz w:val="24"/>
          <w:szCs w:val="24"/>
          <w:lang w:eastAsia="ru-RU"/>
        </w:rPr>
        <w:t>III. УПРАВЛЕНИЕ ТЕХНИКУМОМ</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3.1. Управление техникумом осуществляется в соответствии с законодательством Российской Федерации и настоящим Уставом.</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Управление техникумом  строится на принципах единоначалия и самоуправления.</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xml:space="preserve">Формой самоуправления является выборный представительный орган - Совет техникума  в  количестве </w:t>
      </w:r>
      <w:r w:rsidRPr="002841C2">
        <w:rPr>
          <w:rFonts w:ascii="Times New Roman" w:eastAsia="Times New Roman" w:hAnsi="Times New Roman" w:cs="Times New Roman"/>
          <w:b/>
          <w:bCs/>
          <w:i/>
          <w:iCs/>
          <w:sz w:val="24"/>
          <w:szCs w:val="24"/>
          <w:lang w:eastAsia="ru-RU"/>
        </w:rPr>
        <w:t> 13</w:t>
      </w:r>
      <w:r w:rsidRPr="002841C2">
        <w:rPr>
          <w:rFonts w:ascii="Times New Roman" w:eastAsia="Times New Roman" w:hAnsi="Times New Roman" w:cs="Times New Roman"/>
          <w:sz w:val="24"/>
          <w:szCs w:val="24"/>
          <w:lang w:eastAsia="ru-RU"/>
        </w:rPr>
        <w:t xml:space="preserve"> человек, в состав которого входят представители всех категорий работников,  обучающихся,  а  также  заинтересованных  предприятий, учреждений и организаций.</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xml:space="preserve">Председателем  Совета техникума  по  должности является директор. Совет избирается на общем собрании  коллектива техникума сроком на пять лет. Состав Совета объявляется  приказом  директора.  Решение  Совета  правомочно при участии в нем </w:t>
      </w:r>
      <w:r w:rsidRPr="002841C2">
        <w:rPr>
          <w:rFonts w:ascii="Times New Roman" w:eastAsia="Times New Roman" w:hAnsi="Times New Roman" w:cs="Times New Roman"/>
          <w:b/>
          <w:bCs/>
          <w:i/>
          <w:iCs/>
          <w:sz w:val="24"/>
          <w:szCs w:val="24"/>
          <w:lang w:eastAsia="ru-RU"/>
        </w:rPr>
        <w:t>не менее</w:t>
      </w:r>
      <w:r w:rsidRPr="002841C2">
        <w:rPr>
          <w:rFonts w:ascii="Times New Roman" w:eastAsia="Times New Roman" w:hAnsi="Times New Roman" w:cs="Times New Roman"/>
          <w:sz w:val="24"/>
          <w:szCs w:val="24"/>
          <w:lang w:eastAsia="ru-RU"/>
        </w:rPr>
        <w:t xml:space="preserve"> </w:t>
      </w:r>
      <w:r w:rsidRPr="002841C2">
        <w:rPr>
          <w:rFonts w:ascii="Times New Roman" w:eastAsia="Times New Roman" w:hAnsi="Times New Roman" w:cs="Times New Roman"/>
          <w:b/>
          <w:bCs/>
          <w:i/>
          <w:iCs/>
          <w:sz w:val="24"/>
          <w:szCs w:val="24"/>
          <w:lang w:eastAsia="ru-RU"/>
        </w:rPr>
        <w:t xml:space="preserve">2/3 его состава. </w:t>
      </w:r>
      <w:r w:rsidRPr="002841C2">
        <w:rPr>
          <w:rFonts w:ascii="Times New Roman" w:eastAsia="Times New Roman" w:hAnsi="Times New Roman" w:cs="Times New Roman"/>
          <w:sz w:val="24"/>
          <w:szCs w:val="24"/>
          <w:lang w:eastAsia="ru-RU"/>
        </w:rPr>
        <w:t> Свою работу Совет строит на основе Положения о Совете техникума, принятого на общем собрании коллектива учебного заведения.</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3.2. Для  обеспечения  коллегиальности  в  решении вопросов по учебно-методической и воспитательной работе, физическому воспитанию обучающихся, в техникуме создается педагогический совет, объединяющий педагогических и других работников  техникума,  непосредственно  участвующих в  обучении и воспитании студентов. Состав и деятельность педагогического совета определяется Положением о педсовете и утверждается приказом директора техникума.</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3.3. В техникуме  в целях совершенствования качества обучения и воспитания обучающихся, методической работы, повышения педагогического мастерства преподавателей создается методический совет, предметные и цикловые комиссии. Положение об этих органах  утверждаются директором.</w:t>
      </w:r>
    </w:p>
    <w:p w:rsidR="002841C2" w:rsidRPr="002841C2" w:rsidRDefault="002841C2" w:rsidP="002841C2">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3.4. К полномочиям Совета техникума относятся:</w:t>
      </w:r>
    </w:p>
    <w:p w:rsidR="002841C2" w:rsidRPr="002841C2" w:rsidRDefault="002841C2" w:rsidP="002841C2">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lastRenderedPageBreak/>
        <w:t>утверждение перспективных планов развития техникума;</w:t>
      </w:r>
    </w:p>
    <w:p w:rsidR="002841C2" w:rsidRPr="002841C2" w:rsidRDefault="002841C2" w:rsidP="002841C2">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рассмотрение проектов правил приема и правил внутреннего распорядка;</w:t>
      </w:r>
    </w:p>
    <w:p w:rsidR="002841C2" w:rsidRPr="002841C2" w:rsidRDefault="002841C2" w:rsidP="002841C2">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контроль за своевременностью предоставления отдельным категориям обучающихся дополнительных льгот в виде материального обеспечения;</w:t>
      </w:r>
    </w:p>
    <w:p w:rsidR="002841C2" w:rsidRPr="002841C2" w:rsidRDefault="002841C2" w:rsidP="002841C2">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формирование приема студентов на платной основе;</w:t>
      </w:r>
    </w:p>
    <w:p w:rsidR="002841C2" w:rsidRPr="002841C2" w:rsidRDefault="002841C2" w:rsidP="002841C2">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определение порядка стипендиального обеспечения студентов;</w:t>
      </w:r>
    </w:p>
    <w:p w:rsidR="002841C2" w:rsidRPr="002841C2" w:rsidRDefault="002841C2" w:rsidP="002841C2">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регулирование в техникуме деятельности общественных (в том числе молодежных) организаций, разрешенных законом;</w:t>
      </w:r>
    </w:p>
    <w:p w:rsidR="002841C2" w:rsidRPr="002841C2" w:rsidRDefault="002841C2" w:rsidP="002841C2">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рассмотрение надбавок и доплат к должностным окладам, порядка премирования работников.</w:t>
      </w:r>
    </w:p>
    <w:p w:rsidR="002841C2" w:rsidRPr="002841C2" w:rsidRDefault="002841C2" w:rsidP="002841C2">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3.5. Непосредственное управление деятельностью техникума осуществляет директор. Директор назначается в установленном порядке Министерством образования Российской Федерации. Кандидатура для назначения директора представляется общим собранием коллектива.</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Директор  техникума  несет  персональную ответственность за учебно-воспитательный процесс, производственную,  хозяйственную и финансовую деятельность техникума.</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Директор техникума в соответствии с законодательством действует от имени  техникума, представляет его во всех организациях, использует его имущество и средства, заключает договора, выдает доверенности, открывает в банке счета и является распорядителем кредитов, издает в пределах своей компетенции приказы и дает указания, обязательные для всех работников и обучающихся, издает приказы о дисциплинарных взысканиях и поощрениях.</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3.6. Директор техникума  в соответствии с действующим законодательством назначает и освобождает от должности своих заместителей, главного бухгалтера, руководителей структурных подразделений техникума  и других работников, заключает трудовые договоры (контракты), определяет по согласованию с Советом техникума  должностные  обязанности  всех работников в соответствии с типовыми квалификационными характеристиками.</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Директор техникума не может исполнять свои обязанности по совместительству.</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Директору  техникума  совмещение его должности с другой руководящей должностью (кроме научного и научно-методического руководства) внутри или вне техникума не разрешается.</w:t>
      </w:r>
    </w:p>
    <w:p w:rsidR="002841C2" w:rsidRPr="002841C2" w:rsidRDefault="002841C2" w:rsidP="002841C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841C2">
        <w:rPr>
          <w:rFonts w:ascii="Times New Roman" w:eastAsia="Times New Roman" w:hAnsi="Times New Roman" w:cs="Times New Roman"/>
          <w:b/>
          <w:bCs/>
          <w:sz w:val="24"/>
          <w:szCs w:val="24"/>
          <w:lang w:eastAsia="ru-RU"/>
        </w:rPr>
        <w:t>IV. ПРАВА И ОБЯЗАННОСТИ СТУДЕНТОВ, СЛУШАТЕЛЕЙ, ПРЕПОДАВАТЕЛЕЙ И ДРУГИХ РАБОТНИКОВ ТЕХНИКУМА</w:t>
      </w:r>
    </w:p>
    <w:p w:rsidR="002841C2" w:rsidRPr="002841C2" w:rsidRDefault="002841C2" w:rsidP="002841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2841C2">
        <w:rPr>
          <w:rFonts w:ascii="Courier New" w:eastAsia="Times New Roman" w:hAnsi="Courier New" w:cs="Courier New"/>
          <w:sz w:val="20"/>
          <w:szCs w:val="20"/>
          <w:lang w:eastAsia="ru-RU"/>
        </w:rPr>
        <w:t>4.1. К обучающимся в  техникуме  относятся студенты, учащиеся  и слушатели.</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b/>
          <w:bCs/>
          <w:i/>
          <w:iCs/>
          <w:sz w:val="24"/>
          <w:szCs w:val="24"/>
          <w:lang w:eastAsia="ru-RU"/>
        </w:rPr>
        <w:t>Студентом</w:t>
      </w:r>
      <w:r w:rsidRPr="002841C2">
        <w:rPr>
          <w:rFonts w:ascii="Times New Roman" w:eastAsia="Times New Roman" w:hAnsi="Times New Roman" w:cs="Times New Roman"/>
          <w:sz w:val="24"/>
          <w:szCs w:val="24"/>
          <w:lang w:eastAsia="ru-RU"/>
        </w:rPr>
        <w:t>  является  лицо, зачисленное приказом директора техникума для освоения образовательных программ техникума. Студенту техникума выдаются студенческий билет и зачетная книжка образца установленного Минобразованием России.</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b/>
          <w:bCs/>
          <w:i/>
          <w:iCs/>
          <w:sz w:val="24"/>
          <w:szCs w:val="24"/>
          <w:lang w:eastAsia="ru-RU"/>
        </w:rPr>
        <w:t>Учащимся</w:t>
      </w:r>
      <w:r w:rsidRPr="002841C2">
        <w:rPr>
          <w:rFonts w:ascii="Times New Roman" w:eastAsia="Times New Roman" w:hAnsi="Times New Roman" w:cs="Times New Roman"/>
          <w:sz w:val="24"/>
          <w:szCs w:val="24"/>
          <w:lang w:eastAsia="ru-RU"/>
        </w:rPr>
        <w:t xml:space="preserve"> является лицо, зачисленное приказом директора техникума для обучения по образовательным программам основного общего образования и среднего (полного) общего образования. </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b/>
          <w:bCs/>
          <w:i/>
          <w:iCs/>
          <w:sz w:val="24"/>
          <w:szCs w:val="24"/>
          <w:lang w:eastAsia="ru-RU"/>
        </w:rPr>
        <w:lastRenderedPageBreak/>
        <w:t xml:space="preserve">Слушателем </w:t>
      </w:r>
      <w:r w:rsidRPr="002841C2">
        <w:rPr>
          <w:rFonts w:ascii="Times New Roman" w:eastAsia="Times New Roman" w:hAnsi="Times New Roman" w:cs="Times New Roman"/>
          <w:sz w:val="24"/>
          <w:szCs w:val="24"/>
          <w:lang w:eastAsia="ru-RU"/>
        </w:rPr>
        <w:t> является лицо, зачисленное приказом директора техникума для обучения на подготовительных курсах, курсах повышения квалификации и профессиональной переподготовки специалистов и рабочих кадров.</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Слушателю  техникума  на  время  обучения  выдается справка о пребывании на учебе.</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Правовое положение учащегося и слушателя в части получения образовательных услуг соответствует статусу студента техникума</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4.2. Обучающиеся техникума имеют право:</w:t>
      </w:r>
    </w:p>
    <w:p w:rsidR="002841C2" w:rsidRPr="002841C2" w:rsidRDefault="002841C2" w:rsidP="002841C2">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на получение образования в соответствии с государственными образовательными стандартами и приобретение знаний соответствующих современному уровню развития науки, технологии;</w:t>
      </w:r>
    </w:p>
    <w:p w:rsidR="002841C2" w:rsidRPr="002841C2" w:rsidRDefault="002841C2" w:rsidP="002841C2">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на обучение по индивидуальным учебным планам;</w:t>
      </w:r>
    </w:p>
    <w:p w:rsidR="002841C2" w:rsidRPr="002841C2" w:rsidRDefault="002841C2" w:rsidP="002841C2">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на ускоренный курс обучения;</w:t>
      </w:r>
    </w:p>
    <w:p w:rsidR="002841C2" w:rsidRPr="002841C2" w:rsidRDefault="002841C2" w:rsidP="002841C2">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на получение дополнительных, в том числе платных образовательных услуг;</w:t>
      </w:r>
    </w:p>
    <w:p w:rsidR="002841C2" w:rsidRPr="002841C2" w:rsidRDefault="002841C2" w:rsidP="002841C2">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на участие в обсуждении и решении важнейших вопросов деятельности техникума, в том числе через общественные организации и органы управления техникума;</w:t>
      </w:r>
    </w:p>
    <w:p w:rsidR="002841C2" w:rsidRPr="002841C2" w:rsidRDefault="002841C2" w:rsidP="002841C2">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на свободу совести, информации, свободное выражение собственных взглядов и убеждений;</w:t>
      </w:r>
    </w:p>
    <w:p w:rsidR="002841C2" w:rsidRPr="002841C2" w:rsidRDefault="002841C2" w:rsidP="002841C2">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на бесплатное пользование библиотекой, лабораториями, оборудованием.</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4.3. Студенты очной формы обучения получают в установленном порядке  государственную стипендию либо стипендию предприятий, учреждений, организаций обеспечиваются  местами  в общежитии, льготным питанием, проездом на транспорте, иными видами льгот и материальной помощи, предоставляемыми Учредителем в соответствии с его компетенцией и действующими нормативами.</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Студенты очной формы обучения имеют право в свободное от учебы время работать на предприятиях, учреждениях и организациях любых организационно-правовых форм.</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4.4. Студенты обязаны:</w:t>
      </w:r>
    </w:p>
    <w:p w:rsidR="002841C2" w:rsidRPr="002841C2" w:rsidRDefault="002841C2" w:rsidP="002841C2">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выполнять требования образовательной программы техникума по срокам и объемам согласно учебным планам;</w:t>
      </w:r>
    </w:p>
    <w:p w:rsidR="002841C2" w:rsidRPr="002841C2" w:rsidRDefault="002841C2" w:rsidP="002841C2">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бережно относиться к имуществу техникума;</w:t>
      </w:r>
    </w:p>
    <w:p w:rsidR="002841C2" w:rsidRPr="002841C2" w:rsidRDefault="002841C2" w:rsidP="002841C2">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выполнять Устав, Правила внутреннего распорядка.</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4.5. За успехи в  освоении образовательных программ и активное участие в экспериментально-конструкторской работе для студентов в техникуме  устанавливаются различные формы морального и материального поощрения, в том числе представляются к назначению стипендий Правительства Российской Федерации.</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xml:space="preserve">4.6. За  нарушение правил проживания в общежитии, не соблюдение предусмотренных настоящим уставом требований и правил внутреннего распорядка, к студентам могут быть применены меры дисциплинарного воздействия, вплоть до  </w:t>
      </w:r>
      <w:r w:rsidRPr="002841C2">
        <w:rPr>
          <w:rFonts w:ascii="Times New Roman" w:eastAsia="Times New Roman" w:hAnsi="Times New Roman" w:cs="Times New Roman"/>
          <w:b/>
          <w:bCs/>
          <w:i/>
          <w:iCs/>
          <w:sz w:val="24"/>
          <w:szCs w:val="24"/>
          <w:lang w:eastAsia="ru-RU"/>
        </w:rPr>
        <w:t>исключения из техникума.</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xml:space="preserve">4.7. К </w:t>
      </w:r>
      <w:r w:rsidRPr="002841C2">
        <w:rPr>
          <w:rFonts w:ascii="Times New Roman" w:eastAsia="Times New Roman" w:hAnsi="Times New Roman" w:cs="Times New Roman"/>
          <w:b/>
          <w:bCs/>
          <w:i/>
          <w:iCs/>
          <w:sz w:val="24"/>
          <w:szCs w:val="24"/>
          <w:lang w:eastAsia="ru-RU"/>
        </w:rPr>
        <w:t>работникам</w:t>
      </w:r>
      <w:r w:rsidRPr="002841C2">
        <w:rPr>
          <w:rFonts w:ascii="Times New Roman" w:eastAsia="Times New Roman" w:hAnsi="Times New Roman" w:cs="Times New Roman"/>
          <w:sz w:val="24"/>
          <w:szCs w:val="24"/>
          <w:lang w:eastAsia="ru-RU"/>
        </w:rPr>
        <w:t xml:space="preserve"> техникума относятся </w:t>
      </w:r>
      <w:r w:rsidRPr="002841C2">
        <w:rPr>
          <w:rFonts w:ascii="Times New Roman" w:eastAsia="Times New Roman" w:hAnsi="Times New Roman" w:cs="Times New Roman"/>
          <w:i/>
          <w:iCs/>
          <w:sz w:val="24"/>
          <w:szCs w:val="24"/>
          <w:lang w:eastAsia="ru-RU"/>
        </w:rPr>
        <w:t>преподаватели, административно-хозяйственный, учебно-вспомогательный, инженерно-технический и другой персонал.</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i/>
          <w:iCs/>
          <w:sz w:val="24"/>
          <w:szCs w:val="24"/>
          <w:lang w:eastAsia="ru-RU"/>
        </w:rPr>
        <w:lastRenderedPageBreak/>
        <w:t>Назначение и увольнение работников техникума</w:t>
      </w:r>
      <w:r w:rsidRPr="002841C2">
        <w:rPr>
          <w:rFonts w:ascii="Times New Roman" w:eastAsia="Times New Roman" w:hAnsi="Times New Roman" w:cs="Times New Roman"/>
          <w:sz w:val="24"/>
          <w:szCs w:val="24"/>
          <w:lang w:eastAsia="ru-RU"/>
        </w:rPr>
        <w:t xml:space="preserve"> осуществляется согласно Кодексу законов  о  труде  Российской  Федерации и Закону Российской Федерации "Об образовании", в редакции Федерального Закона от 13 января 1996 года № 12-ФЗ.</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4.8. Работники техникума имеют право:</w:t>
      </w:r>
    </w:p>
    <w:p w:rsidR="002841C2" w:rsidRPr="002841C2" w:rsidRDefault="002841C2" w:rsidP="002841C2">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на материально-техническое и учебно-методическое обеспечение своей профессиональной деятельности;</w:t>
      </w:r>
    </w:p>
    <w:p w:rsidR="002841C2" w:rsidRPr="002841C2" w:rsidRDefault="002841C2" w:rsidP="002841C2">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на участие в управлении техникума, в обсуждении и решении важнейших вопросов деятельности техникума, в том числе через общественные организации и органы управления техникума;</w:t>
      </w:r>
    </w:p>
    <w:p w:rsidR="002841C2" w:rsidRPr="002841C2" w:rsidRDefault="002841C2" w:rsidP="002841C2">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на защиту своей профессиональной чести и достоинства;</w:t>
      </w:r>
    </w:p>
    <w:p w:rsidR="002841C2" w:rsidRPr="002841C2" w:rsidRDefault="002841C2" w:rsidP="002841C2">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на пользование информационными фондами техникума, услугами учебных, методических, социально-бытовых, лечебных и других подразделений техникума;</w:t>
      </w:r>
    </w:p>
    <w:p w:rsidR="002841C2" w:rsidRPr="002841C2" w:rsidRDefault="002841C2" w:rsidP="002841C2">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на выполнение работником других работ и обязанностей, оплачиваемых по дополнительному соглашению, кроме случаев, специально предусмотренных законодательством Российской Федерации;</w:t>
      </w:r>
    </w:p>
    <w:p w:rsidR="002841C2" w:rsidRPr="002841C2" w:rsidRDefault="002841C2" w:rsidP="002841C2">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на свободу выбора и использования методик обучения и воспитания, учебных пособий и материалов, методов оценки знаний, доступ к информации, необходимой для обеспечения образовательного процесса в размерах единого государственного образовательного стандарта.</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4.9. Работники техникума  обязаны:</w:t>
      </w:r>
    </w:p>
    <w:p w:rsidR="002841C2" w:rsidRPr="002841C2" w:rsidRDefault="002841C2" w:rsidP="002841C2">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соблюдать настоящий Устав и правила внутреннего распорядка;</w:t>
      </w:r>
    </w:p>
    <w:p w:rsidR="002841C2" w:rsidRPr="002841C2" w:rsidRDefault="002841C2" w:rsidP="002841C2">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постоянно повышать свой профессиональный уровень, использовать в учебном процессе методики, обеспечивающие подготовку специалистов в соответствии с государственными стандартами;</w:t>
      </w:r>
    </w:p>
    <w:p w:rsidR="002841C2" w:rsidRPr="002841C2" w:rsidRDefault="002841C2" w:rsidP="002841C2">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строго следовать нормам профессиональной этики;</w:t>
      </w:r>
    </w:p>
    <w:p w:rsidR="002841C2" w:rsidRPr="002841C2" w:rsidRDefault="002841C2" w:rsidP="002841C2">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качественно выполнять возложенные на них функциональные обязанности и работы, указанные в должностных инструкциях, контрактах, квалификационных характеристиках и других нормативных актах;</w:t>
      </w:r>
    </w:p>
    <w:p w:rsidR="002841C2" w:rsidRPr="002841C2" w:rsidRDefault="002841C2" w:rsidP="002841C2">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обеспечивать необходимый профессиональный уровень своей деятельности, гарантирующий соблюдение прав обучающихся, способствующий успешной реализации образовательных программ;</w:t>
      </w:r>
    </w:p>
    <w:p w:rsidR="002841C2" w:rsidRPr="002841C2" w:rsidRDefault="002841C2" w:rsidP="002841C2">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воздерживаться от действий и высказываний, ведущих к осложнению морально-психологического климата в коллективе техникума;</w:t>
      </w:r>
    </w:p>
    <w:p w:rsidR="002841C2" w:rsidRPr="002841C2" w:rsidRDefault="002841C2" w:rsidP="002841C2">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не применять антипедагогических методов воспитания, связанных с физическим или духовным насилием над личностью обучающегося;</w:t>
      </w:r>
    </w:p>
    <w:p w:rsidR="002841C2" w:rsidRPr="002841C2" w:rsidRDefault="002841C2" w:rsidP="002841C2">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при назначении классным руководителем преподаватель обеспечивает руководство учебно-воспитательной работой в учебных группах, общежитии, в соответствии с Положением о классном руководстве, утвержденным директором техникума.</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На работников учебно-производственной мастерской распространяются льготы и преимущества, устанавливаемые для работников соответствующих производств.</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4.10. За успехи в учебной, методической, воспитательной работе и другой деятельности для работников техникума могут устанавливаться различные формы морального и материального поощрения.</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lastRenderedPageBreak/>
        <w:t>На преподавателей (с их согласия) приказом директора может быть возложено руководство  предметной (цикловой) комиссией, заведование кабинетом или лабораторией по соответствующим предметам, классное руководство.</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Правила внутреннего распорядка утверждаются общим собранием работников техникума по представлению администрации.</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xml:space="preserve">4.11. Преподаватели техникума в порядке, установленном законодательством  Российской Федерации,  пользуются  правом  на  сокращенную рабочую неделю, удлиненный оплачиваемый отпуск - </w:t>
      </w:r>
      <w:r w:rsidRPr="002841C2">
        <w:rPr>
          <w:rFonts w:ascii="Times New Roman" w:eastAsia="Times New Roman" w:hAnsi="Times New Roman" w:cs="Times New Roman"/>
          <w:b/>
          <w:bCs/>
          <w:i/>
          <w:iCs/>
          <w:sz w:val="24"/>
          <w:szCs w:val="24"/>
          <w:lang w:eastAsia="ru-RU"/>
        </w:rPr>
        <w:t xml:space="preserve">56 календарных дней </w:t>
      </w:r>
      <w:r w:rsidRPr="002841C2">
        <w:rPr>
          <w:rFonts w:ascii="Times New Roman" w:eastAsia="Times New Roman" w:hAnsi="Times New Roman" w:cs="Times New Roman"/>
          <w:sz w:val="24"/>
          <w:szCs w:val="24"/>
          <w:lang w:eastAsia="ru-RU"/>
        </w:rPr>
        <w:t>ежегодно. Педагогические  работники техникума  не  реже  чем  через  каждые  10  лет  непрерывной  преподавательской работы имеют право на  длительный  отпуск  сроком  до  одного  года,  который предоставляется по заявлению преподавателя с оплатой, частичной оплатой или без оплаты по согласованию с Советом техникума.</w:t>
      </w:r>
      <w:r w:rsidRPr="002841C2">
        <w:rPr>
          <w:rFonts w:ascii="Times New Roman" w:eastAsia="Times New Roman" w:hAnsi="Times New Roman" w:cs="Times New Roman"/>
          <w:b/>
          <w:bCs/>
          <w:i/>
          <w:iCs/>
          <w:sz w:val="24"/>
          <w:szCs w:val="24"/>
          <w:lang w:eastAsia="ru-RU"/>
        </w:rPr>
        <w:t xml:space="preserve"> </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Учебная нагрузка на учебный год для преподавательского состава устанавливается приказом директора на 1 сентября  и ограничивается верхним пределом 1440 часов.</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Увольнение преподавателей, связанное с сокращением штатов по инициативе администрации, допускается после окончания учебного года.</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4.12. Права и обязанности остальных работников техникума определяются должностными инструкциями, утвержденными директором техникума.</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4.13.  Преподаватели и работники техникума за невыполнение требований Устава, нарушение  трудовой  дисциплины  несут  дисциплинарную ответственность в соответствии с законодательством.</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4.14. Педагогическим работникам (в том числе руководящим работникам, деятельность которых связана с образовательным процессом) в целях содействия их обеспечению  книгоиздательской  продукцией  и  периодическими  изданиями выплачивается ежемесячная денежная компенсация в установленном размере.</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4.15. В техникуме создана профсоюзная организация, деятельность которой регулируется законодательством Российской Федерации.</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Создание и деятельность организационных структур политических партий, общественно-политических и религиозных движений и организаций не допускается.</w:t>
      </w:r>
    </w:p>
    <w:p w:rsidR="002841C2" w:rsidRPr="002841C2" w:rsidRDefault="002841C2" w:rsidP="002841C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841C2">
        <w:rPr>
          <w:rFonts w:ascii="Times New Roman" w:eastAsia="Times New Roman" w:hAnsi="Times New Roman" w:cs="Times New Roman"/>
          <w:b/>
          <w:bCs/>
          <w:sz w:val="24"/>
          <w:szCs w:val="24"/>
          <w:lang w:eastAsia="ru-RU"/>
        </w:rPr>
        <w:t>V. ПРОФЕССИОНАЛЬНАЯ ПЕРЕПОДГОТОВКА И ПОВЫШЕНИЕ КВАЛИФИКАЦИИ.</w:t>
      </w:r>
      <w:r w:rsidRPr="002841C2">
        <w:rPr>
          <w:rFonts w:ascii="Times New Roman" w:eastAsia="Times New Roman" w:hAnsi="Times New Roman" w:cs="Times New Roman"/>
          <w:sz w:val="24"/>
          <w:szCs w:val="24"/>
          <w:lang w:eastAsia="ru-RU"/>
        </w:rPr>
        <w:t xml:space="preserve">  </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5.1. Повышение квалификации является служебной обязанностью преподавателей. Их  должностные перемещения, установление соответствующего размера заработной платы находятся в прямой зависимости от результатов повышения квалификации и профессиональной подготовки.</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Дополнительное профессиональное образование преподавателей осуществляется путем сочетания самообразования, обучения в образовательных учреждениях, прохождения стажировки на предприятиях и в организациях, участия в работе тематических и проблемных семинаров, организуемых образовательными учреждениями.</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lastRenderedPageBreak/>
        <w:t>5.2.  Дополнительное профессиональное образование преподавателей включает в себя следующие основные виды обучения: педагогическую подготовку, профессиональную переподготовку, повышение квалификации и стажировку.</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5.3. Повышение квалификации преподавателей осуществляется на непрерывной основе. Обучение проводится по мере необходимости, но не реже одного раза в пять лет. Периодичность прохождения преподавателями повышения квалификации или других видов дополнительного профессионального образования устанавливается директором техникума на основе представлений  структурных подразделений, составляемых с учетом интересов преподавателей.</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5.4. Педагогическая подготовка, профессиональная переподготовка, повышение квалификации и стажировка преподавателей осуществляется в высших учебных заведениях, имеющих для этих целей специальные структурные подразделения.</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5.5. Стажировка является одной из основных форм дополнительного профессионального образования и осуществляется в целях непрерывного совершенствования профессионального мастерства преподавателей.</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Стажировка является индивидуальной формой повышения квалификации преподавателей и проводится в ведущих образовательных учреждениях, на предприятиях, в научно-исследовательских организациях, учреждениях науки и культуры.</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Стажировку проходят штатные преподаватели  с отрывом, частичным отрывом и без отрыва от основной работы.</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5.6. Администрация техникума несет ответственность за повышение квалификации педагогических и инженерно-технических работников. Допускается помимо бюджетного финансирования затрат на переподготовку и повышение квалификации специалистов обучение за счет средств заинтересованной организации.</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5.7 Профессиональная переподготовка и повышение квалификации специалистов и рабочих кадров осуществляется по специальностям техникума с отрывом и без отрыва от производства по договорам, заключаемым техникумом с  юридическими лицами на платной основе.</w:t>
      </w:r>
    </w:p>
    <w:p w:rsidR="002841C2" w:rsidRPr="002841C2" w:rsidRDefault="002841C2" w:rsidP="002841C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841C2">
        <w:rPr>
          <w:rFonts w:ascii="Times New Roman" w:eastAsia="Times New Roman" w:hAnsi="Times New Roman" w:cs="Times New Roman"/>
          <w:b/>
          <w:bCs/>
          <w:sz w:val="24"/>
          <w:szCs w:val="24"/>
          <w:lang w:eastAsia="ru-RU"/>
        </w:rPr>
        <w:t xml:space="preserve">VI. ФИНАНСОВО-ХОЗЯЙСТВЕННАЯ ДЕЯТЕЛЬНОСТЬ ТЕХНИКУМА. </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6.1. За техникумом в целях обеспечения образовательной деятельности  в соответствии с уставом закрепляется  на праве оперативного управления имущество,  находящееся на его балансе и являющееся  федеральной собственностью.</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Земельные участки, закрепленные за  техникумом, находятся в соответствии с законом  в бесплатном и бессрочном его пользовании.</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6.2. Техникум  владеет, пользуется, распоряжается закрепленным за ним на праве оперативного  управления имуществом, в соответствии с назначением имущества, уставными целями деятельности, законодательством Российской Федерации.</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При осуществлении оперативного управления имуществом техникум обязан:</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эффективно использовать имущество;</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lastRenderedPageBreak/>
        <w:t>- обеспечивать сохранность и использование закрепленного за ним имущества;</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не допускать ухудшения технического состояния закрепленного имущества. Это требование не распространяется на ухудшения, связанные с нормативным износом имущества в процессе эксплуатации;</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осуществлять капитальный и текущий ремонт закрепленного за техникумом имущества.</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6.3. Техникум несет ответственность перед собственником за сохранность и эффективное использование закрепленной за ним собственности.</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6.4.  Техникум   вправе  выступать  в  качестве  арендатора  и арендодателя имущества. Сдача в аренду закрепленных за техникумом объектов собственности, а также земельных участков осуществляется без права выкупа с согласия Совета техникума  по ценам, которые не могут быть ниже цен, сложившихся в регионе.</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Средства, полученные в качестве арендной платы, используются на обеспечение и развитие образовательного процесса в техникуме.</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6.5. Техникум   отвечает  по  своим обязательствам  находящимися в его распоряжении  денежными средствами и  принадлежащей ему собственностью.</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6.6. Техникум  в соответствии с законодательством Российской Федерации    участвует   за счет  собственных средств и имущества в   создании   и    деятельности   ассоциаций,    союзов,    в  том  числе  с  участием  учреждений, предприятий, обществен-ных организаций, в целях развития и совершенствования образования.</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6.7. Источниками формирования имущества техникума и финансирования его деятельности являются:</w:t>
      </w:r>
    </w:p>
    <w:p w:rsidR="002841C2" w:rsidRPr="002841C2" w:rsidRDefault="002841C2" w:rsidP="002841C2">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средства бюджетов различного уровня, выделяемые на обеспечение образовательной деятельности;</w:t>
      </w:r>
    </w:p>
    <w:p w:rsidR="002841C2" w:rsidRPr="002841C2" w:rsidRDefault="002841C2" w:rsidP="002841C2">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материальные и денежные взносы Учредителя;</w:t>
      </w:r>
    </w:p>
    <w:p w:rsidR="002841C2" w:rsidRPr="002841C2" w:rsidRDefault="002841C2" w:rsidP="002841C2">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средства, получаемые от осуществления предпринимательских видов деятельности;</w:t>
      </w:r>
    </w:p>
    <w:p w:rsidR="002841C2" w:rsidRPr="002841C2" w:rsidRDefault="002841C2" w:rsidP="002841C2">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кредиты банков и иных кредиторов;</w:t>
      </w:r>
    </w:p>
    <w:p w:rsidR="002841C2" w:rsidRPr="002841C2" w:rsidRDefault="002841C2" w:rsidP="002841C2">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добровольные пожертвования и целевые взносы юридических и физических лиц, в том числе зарубежных;</w:t>
      </w:r>
    </w:p>
    <w:p w:rsidR="002841C2" w:rsidRPr="002841C2" w:rsidRDefault="002841C2" w:rsidP="002841C2">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средства, получаемые от осуществления платной образовательной деятельности;</w:t>
      </w:r>
    </w:p>
    <w:p w:rsidR="002841C2" w:rsidRPr="002841C2" w:rsidRDefault="002841C2" w:rsidP="002841C2">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другие источники.</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Привлечение техникумом  дополнительных средств не влечет за собой снижения нормативов или абсолютных размеров его финансирования из бюджета Учредителя.</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6.8. Финансирование техникума  за счет средств федерального бюджета осуществляется учредителем в соответствии с контрольными цифрами приема учебного заведения.</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6.9. Техникум   самостоятельно определяет направления и порядок использования всех своих бюджетных и внебюджетных средств в соответствии с Уставом, включая определение их доли, направляемой на оплату труда и материальное стимулирование работников в соответствии с действующим законодательством.</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lastRenderedPageBreak/>
        <w:t>6.10. Техникум  может  вести  предпринимательскую деятельность, предус-мотренную настоящим Уставом и законодательством Российской Федерации.</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К предпринимательской деятельности относится деятельность техникума:</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по реализации собственной продукции, других работ и услуг, выполненных техникумом;</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по сдаче в аренду основных фондов и имущества техникума;</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по торговле покупными товарами, оборудованием;</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по оказанию посреднических услуг;</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-по разработке и реализации учебно-методической литературы, утверждаемой учебно-методическим советом техникума или научно-методическим центром Министерства   образования Российской Федерации;</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по долевому участию за счет собственных средств в деятельности других учреждений (в том числе образовательных), организаций и предприятий;</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-по ведению приносящих доход иных внереализационных операций, непосредственно не связанных с собственным производством, предусмотренных Уставом, а также продукции, работ, услуг и их реализацией.</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6.11. Деятельность техникума по реализации производимой продукции, работ и услуг, предусмотренная в п.6.10, относится к предпринимательской лишь в той части, в которой получаемый от этой деятельности доход не реинвестируется непосредственно в данное образовательное учреждение или на непосредственные нужды обеспечения развития и совершенствования образовательного процесса (в том числе на заработную плату техникума).</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6.12. Минобразование России до решения суда вправе приостановить предпринимательскую деятельность техникума, если она наносит ущерб уставной образовательной деятельности техникума.</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6.13. Техникум  самостоятельно решает вопросы, связанные с заключением договоров, определением обязательств и иных условий, не противоречащих законодательству Российской Федерации и настоящему Уставу.</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6.14. Техникум может проводить в порядке, предусмотренном законодательством Российской Федерации, благотворительные мероприятия, аукционы.</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6.15. Техникум может пользоваться банковским кредитом  и  несет  ответственность за выполнение кредитных договоров и соблюдение расчетной дисциплины.</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6.16. Техникум имеет счета в банковских и других кредитных учреждениях (в том числе валютные) для хранения денежных средств и осуществления всех видов расчетных, кредитных, кассовых операций.</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6.17. Минимальный размер оплаты труда работников техникума устанавливается законодательством Российской Федерации.</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lastRenderedPageBreak/>
        <w:t>6.18. Техникум в пределах имеющихся у него средств на оплату труда  самостоятельно в установленном порядке определяет форму и систему оплаты труда, размеры доплат и надбавок, премий и других выплат стимулирующего характера, а также размеры должностных окладов всех категорий работников, но не ниже устанавливаемых законодательством Российской Федерации.</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6.19. Закрепленные за техникумом на праве оперативного управления или находящиеся в самостоятельном распоряжении объекты производственной и социальной инфраструктуры, в том числе жилые помещения, расположенные в зданиях учебного, производственного, социального, культурного назначения, приватизации (разгосударствлению) не подлежат.</w:t>
      </w:r>
    </w:p>
    <w:p w:rsidR="002841C2" w:rsidRPr="002841C2" w:rsidRDefault="002841C2" w:rsidP="002841C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841C2">
        <w:rPr>
          <w:rFonts w:ascii="Times New Roman" w:eastAsia="Times New Roman" w:hAnsi="Times New Roman" w:cs="Times New Roman"/>
          <w:b/>
          <w:bCs/>
          <w:sz w:val="24"/>
          <w:szCs w:val="24"/>
          <w:lang w:eastAsia="ru-RU"/>
        </w:rPr>
        <w:t>VII. МЕЖДУНАРОДНАЯ ДЕЯТЕЛЬНОСТЬ ТЕХНИКУМА</w:t>
      </w:r>
      <w:r w:rsidRPr="002841C2">
        <w:rPr>
          <w:rFonts w:ascii="Times New Roman" w:eastAsia="Times New Roman" w:hAnsi="Times New Roman" w:cs="Times New Roman"/>
          <w:sz w:val="24"/>
          <w:szCs w:val="24"/>
          <w:lang w:eastAsia="ru-RU"/>
        </w:rPr>
        <w:t>.</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7.1. Техникум  имеет право  осуществлять  международное  сотрудничество  в  области среднего профессионального и соответствующего дополнительного образования, преподавательской  деятельности и  иных работ, а также внешнеэкономическую деятельность в соответствии с законодательством Российской Федерации.</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7.2. Обучение, подготовка граждан иностранных государств в техникуме, а также преподавательская, творческая, стажировочная и иная работа  или учеба работников техникума  (и обучающихся в нем лиц) за рубежом, осуществляется на основе межгосударственных соглашений, соглашений между Минобразованием России и соответствующими органами управления образованием зарубежных стран, а также по договорам (контрактам), заключаемым самим техникумом или Минобразованием России с зарубежными учебными заведениями, организациями или на основе индивидуальных договоров (контрактов).</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7.3. Подготовка иностранных специалистов осуществляется по тем  же специальностям, что и для граждан Российской Федерации.</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7.4. Правила приема и условия обучения иностранных граждан определяются Советом  техникума на основе рекомендаций (программ) Министерства   образования Российской Федерации и утверждаются директором.</w:t>
      </w:r>
    </w:p>
    <w:p w:rsidR="002841C2" w:rsidRPr="002841C2" w:rsidRDefault="002841C2" w:rsidP="002841C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841C2">
        <w:rPr>
          <w:rFonts w:ascii="Times New Roman" w:eastAsia="Times New Roman" w:hAnsi="Times New Roman" w:cs="Times New Roman"/>
          <w:b/>
          <w:bCs/>
          <w:sz w:val="24"/>
          <w:szCs w:val="24"/>
          <w:lang w:eastAsia="ru-RU"/>
        </w:rPr>
        <w:t>VIII. УЧЕТ,  ОТЧЕТНОСТЬ И КОНТРОЛЬ В ТЕХНИКУМЕ.</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8.1. Учебное заведение осуществляет оперативный и бухгалтерский учет, руководствуясь Федеральным законом Российской Федерации "О бухгалтерском учете", Инструкцией по бухгалтерскому учету в учреждениях и организациях, состоящих на  бюджете, Положением по бухгалтерскому учету и отчетности в Российской Федерации и Учетной политикой учреждения, утвержденной приказом по учебному заведению.</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xml:space="preserve">8.2. Формы  и порядок ведения бухгалтерского учета устанавливаются Министерством финансов Российской Федерации, сроки представления квартальной и годовой бухгалтерской отчетности устанавливаются Министерством  образования Российской Федерации. </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Формы статистической отчетности учебного заведения, адреса, сроки и порядок их представления устанавливаются органами государственной статистики.</w:t>
      </w:r>
    </w:p>
    <w:p w:rsidR="002841C2" w:rsidRPr="002841C2" w:rsidRDefault="002841C2" w:rsidP="002841C2">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lastRenderedPageBreak/>
        <w:t>8.3. Контроль за соблюдением финансово-хозяйственной дисциплины учебного заведения осуществляется соответствующими федеральными и региональными органами.</w:t>
      </w:r>
    </w:p>
    <w:p w:rsidR="002841C2" w:rsidRPr="002841C2" w:rsidRDefault="002841C2" w:rsidP="002841C2">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8.4. Техникум несет ответственность за сохранность документов (управленческих, финансово-хозяйственных, по личному составу и других), обеспечивает передачу на государственное хранение документов, имеющих научно-историческое значение и по личному составу в областной архив РСО-А в соответствии с перечнем документов в установленном порядке.</w:t>
      </w:r>
    </w:p>
    <w:p w:rsidR="002841C2" w:rsidRPr="002841C2" w:rsidRDefault="002841C2" w:rsidP="002841C2">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8.5. При реорганизации техникума все перечисленные в п.8.4. документы передаются в установленном порядке предприятию-правопреемнику.</w:t>
      </w:r>
    </w:p>
    <w:p w:rsidR="002841C2" w:rsidRPr="002841C2" w:rsidRDefault="002841C2" w:rsidP="002841C2">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8.6. При отсутствии правопреемника документы постоянного хранения, имеющие научно-историческое значение, документы по личному составу (приказы, личные дела и карточки учета, лицевые счета и т.п.) передаются на хранение в областной архив РСО-А. Передача и упорядочение документов осуществляется силами и за счет средств техникума.</w:t>
      </w:r>
    </w:p>
    <w:p w:rsidR="002841C2" w:rsidRPr="002841C2" w:rsidRDefault="002841C2" w:rsidP="002841C2">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8.7. Техникум ведет учет и бронирование военнообязанных в соответствии с действующими законами Российской Федерации.</w:t>
      </w:r>
    </w:p>
    <w:p w:rsidR="002841C2" w:rsidRPr="002841C2" w:rsidRDefault="002841C2" w:rsidP="002841C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841C2">
        <w:rPr>
          <w:rFonts w:ascii="Times New Roman" w:eastAsia="Times New Roman" w:hAnsi="Times New Roman" w:cs="Times New Roman"/>
          <w:b/>
          <w:bCs/>
          <w:sz w:val="24"/>
          <w:szCs w:val="24"/>
          <w:lang w:eastAsia="ru-RU"/>
        </w:rPr>
        <w:t>IХ. ПОРЯДОК ЛИКВИДАЦИИ, РЕОРГАНИЗАЦИИ И ПРИОСТАНОВЛЕНИЯ ДЕЯТЕЛЬНОСТИ ТЕХНИКУМА.</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9.1. Реорганизация техникума (слияние, присоединение, разделение, выделение, преобразование) осуществляется по решению Учредителя, если это не влечет нарушения обязательств  техникума или в случае принятия Учредителем на себя указанных обязательств.</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9.2. При реорганизации техникума его Устав, лицензия и свидетельство о государственной аккредитации утрачивают силу.</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9.3. Ликвидация техникума осуществляется:</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по решению Минобразования  России;</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 по решению суда, в случае осуществления деятельности без надлежащего разрешения  (лицензии), либо деятельности запрещенной законом, либо деятельности не соответствующей его уставным целям.</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9.4. Ликвидация  техникума  осуществляется ликвидационной комиссией, назначаемой Минобразованием России.</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9.5. С  момента  назначения  ликвидационной  комиссии  к  ней  переходят полномочия по управлению делами техникума. Ликвидационная комиссия оценивает наличное имущество, выявляет его дебиторов и кредиторов и рассчитывается с ними, производит публикацию в официальной печати по месту  нахождения техникума о предстоящей ликвидации, составляет ликвидационный баланс и представляет его органу, принявшему решение о ликвидации.</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9.6.Ликвидация считается завершенной, а техникум, прекратившим свое существование  с момента внесения соответствующей записи в единый государственный реестр юридических лиц.</w:t>
      </w:r>
    </w:p>
    <w:p w:rsidR="002841C2" w:rsidRPr="002841C2" w:rsidRDefault="002841C2" w:rsidP="002841C2">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lastRenderedPageBreak/>
        <w:t>9.7. В случае нарушения техникумом законодательства Российской Федерации в области образования и (или) его Устава Минобразование России вправе своим предписанием приостановить в этой части деятельность техникума до решения суда.</w:t>
      </w:r>
    </w:p>
    <w:p w:rsidR="002841C2" w:rsidRPr="002841C2" w:rsidRDefault="002841C2" w:rsidP="002841C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841C2">
        <w:rPr>
          <w:rFonts w:ascii="Times New Roman" w:eastAsia="Times New Roman" w:hAnsi="Times New Roman" w:cs="Times New Roman"/>
          <w:b/>
          <w:bCs/>
          <w:sz w:val="24"/>
          <w:szCs w:val="24"/>
          <w:lang w:eastAsia="ru-RU"/>
        </w:rPr>
        <w:t>X. ПЕРЕЧЕНЬ ЛОКАЛЬНЫХ НОРМАТИВНЫХ АКТОВ, РЕГЛАМЕНТИРУЮЩИХ  ДЕЯТЕЛЬНОСТЬ ТЕХНИКУМА</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10.1. Локальными актами, регламентирующими деятельность техникума, являются:</w:t>
      </w:r>
    </w:p>
    <w:p w:rsidR="002841C2" w:rsidRPr="002841C2" w:rsidRDefault="002841C2" w:rsidP="002841C2">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приказы, распоряжения директора техникума, издаваемые им инструкции;</w:t>
      </w:r>
    </w:p>
    <w:p w:rsidR="002841C2" w:rsidRPr="002841C2" w:rsidRDefault="002841C2" w:rsidP="002841C2">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правила внутреннего распорядка;</w:t>
      </w:r>
    </w:p>
    <w:p w:rsidR="002841C2" w:rsidRPr="002841C2" w:rsidRDefault="002841C2" w:rsidP="002841C2">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положение о Совете техникума;</w:t>
      </w:r>
    </w:p>
    <w:p w:rsidR="002841C2" w:rsidRPr="002841C2" w:rsidRDefault="002841C2" w:rsidP="002841C2">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положение о промежуточной аттестации студентов;</w:t>
      </w:r>
    </w:p>
    <w:p w:rsidR="002841C2" w:rsidRPr="002841C2" w:rsidRDefault="002841C2" w:rsidP="002841C2">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правила приема;</w:t>
      </w:r>
    </w:p>
    <w:p w:rsidR="002841C2" w:rsidRPr="002841C2" w:rsidRDefault="002841C2" w:rsidP="002841C2">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положение по бухгалтерскому учету "Учетная политика техникума";</w:t>
      </w:r>
    </w:p>
    <w:p w:rsidR="002841C2" w:rsidRPr="002841C2" w:rsidRDefault="002841C2" w:rsidP="002841C2">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положение о стипендиальном обеспечении студентов техникума;</w:t>
      </w:r>
    </w:p>
    <w:p w:rsidR="002841C2" w:rsidRPr="002841C2" w:rsidRDefault="002841C2" w:rsidP="002841C2">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положение о порядке установления надбавок, доплат, премирования и иных видах материального стимулирования работников техникума и другие.</w:t>
      </w:r>
    </w:p>
    <w:p w:rsidR="002841C2" w:rsidRPr="002841C2" w:rsidRDefault="002841C2" w:rsidP="002841C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841C2">
        <w:rPr>
          <w:rFonts w:ascii="Times New Roman" w:eastAsia="Times New Roman" w:hAnsi="Times New Roman" w:cs="Times New Roman"/>
          <w:b/>
          <w:bCs/>
          <w:sz w:val="24"/>
          <w:szCs w:val="24"/>
          <w:lang w:eastAsia="ru-RU"/>
        </w:rPr>
        <w:t>ХI. ПОРЯДОК РЕГИСТРАЦИИ УСТАВА ТЕХНИКУМА</w:t>
      </w:r>
      <w:r w:rsidRPr="002841C2">
        <w:rPr>
          <w:rFonts w:ascii="Times New Roman" w:eastAsia="Times New Roman" w:hAnsi="Times New Roman" w:cs="Times New Roman"/>
          <w:sz w:val="24"/>
          <w:szCs w:val="24"/>
          <w:lang w:eastAsia="ru-RU"/>
        </w:rPr>
        <w:t>.</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11.1.    Устав техникума принимается на общем собрании коллектива учебного заведения с обязательным подписанием председателем собрания (директором техникума).</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11.2. Устав техникума утверждается  Учредителем.</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11.3. Регистрация техникума осуществляется администрацией по месту нахождения техникума.</w:t>
      </w:r>
    </w:p>
    <w:p w:rsidR="002841C2" w:rsidRPr="002841C2" w:rsidRDefault="002841C2" w:rsidP="002841C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841C2">
        <w:rPr>
          <w:rFonts w:ascii="Times New Roman" w:eastAsia="Times New Roman" w:hAnsi="Times New Roman" w:cs="Times New Roman"/>
          <w:b/>
          <w:bCs/>
          <w:sz w:val="24"/>
          <w:szCs w:val="24"/>
          <w:lang w:eastAsia="ru-RU"/>
        </w:rPr>
        <w:t>XII. ДОПОЛНЕНИЯ И ИЗМЕНЕНИЯ, ВНОСИМЫЕ В УСТАВ ТЕХНИКУМА  ПОСЛЕ ЕГО УТВЕРЖДЕНИЯ.</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12.1. Изменения и дополнения к Уставу техникума принимаются общим собранием техникума  и утверждаются  Минобразованием России.</w:t>
      </w:r>
    </w:p>
    <w:p w:rsidR="002841C2" w:rsidRPr="002841C2" w:rsidRDefault="002841C2" w:rsidP="002841C2">
      <w:pPr>
        <w:spacing w:before="100" w:beforeAutospacing="1" w:after="100" w:afterAutospacing="1" w:line="240" w:lineRule="auto"/>
        <w:rPr>
          <w:rFonts w:ascii="Times New Roman" w:eastAsia="Times New Roman" w:hAnsi="Times New Roman" w:cs="Times New Roman"/>
          <w:sz w:val="24"/>
          <w:szCs w:val="24"/>
          <w:lang w:eastAsia="ru-RU"/>
        </w:rPr>
      </w:pPr>
      <w:r w:rsidRPr="002841C2">
        <w:rPr>
          <w:rFonts w:ascii="Times New Roman" w:eastAsia="Times New Roman" w:hAnsi="Times New Roman" w:cs="Times New Roman"/>
          <w:sz w:val="24"/>
          <w:szCs w:val="24"/>
          <w:lang w:eastAsia="ru-RU"/>
        </w:rPr>
        <w:t>12.2. В техникуме  должны  быть созданы все условия работникам и обучающимся для ознакомления с Уставом, а также с проектом изменений и дополнений к Уставу техникума  и внесения в него предложений и замечаний.</w:t>
      </w:r>
    </w:p>
    <w:p w:rsidR="002841C2" w:rsidRPr="002841C2" w:rsidRDefault="002841C2" w:rsidP="002841C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2841C2">
        <w:rPr>
          <w:rFonts w:ascii="Times New Roman" w:eastAsia="Times New Roman" w:hAnsi="Times New Roman" w:cs="Times New Roman"/>
          <w:i/>
          <w:iCs/>
          <w:sz w:val="24"/>
          <w:szCs w:val="24"/>
          <w:lang w:eastAsia="ru-RU"/>
        </w:rPr>
        <w:t>ПРИНЯТ</w:t>
      </w:r>
      <w:r w:rsidRPr="002841C2">
        <w:rPr>
          <w:rFonts w:ascii="Times New Roman" w:eastAsia="Times New Roman" w:hAnsi="Times New Roman" w:cs="Times New Roman"/>
          <w:i/>
          <w:iCs/>
          <w:sz w:val="24"/>
          <w:szCs w:val="24"/>
          <w:lang w:eastAsia="ru-RU"/>
        </w:rPr>
        <w:br/>
        <w:t>общим собранием коллектива техникума</w:t>
      </w:r>
      <w:r w:rsidRPr="002841C2">
        <w:rPr>
          <w:rFonts w:ascii="Times New Roman" w:eastAsia="Times New Roman" w:hAnsi="Times New Roman" w:cs="Times New Roman"/>
          <w:i/>
          <w:iCs/>
          <w:sz w:val="24"/>
          <w:szCs w:val="24"/>
          <w:lang w:eastAsia="ru-RU"/>
        </w:rPr>
        <w:br/>
        <w:t>Протокол № 1 от 30 августа  2002 г.</w:t>
      </w:r>
    </w:p>
    <w:p w:rsidR="00DF43F8" w:rsidRDefault="00DF43F8">
      <w:bookmarkStart w:id="0" w:name="_GoBack"/>
      <w:bookmarkEnd w:id="0"/>
    </w:p>
    <w:sectPr w:rsidR="00DF43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619FE"/>
    <w:multiLevelType w:val="multilevel"/>
    <w:tmpl w:val="CDCED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D74EFF"/>
    <w:multiLevelType w:val="multilevel"/>
    <w:tmpl w:val="CAB63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0A2AAA"/>
    <w:multiLevelType w:val="multilevel"/>
    <w:tmpl w:val="D2B4E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1E3DAF"/>
    <w:multiLevelType w:val="multilevel"/>
    <w:tmpl w:val="5B32E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D61FEC"/>
    <w:multiLevelType w:val="multilevel"/>
    <w:tmpl w:val="BD74A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90754D7"/>
    <w:multiLevelType w:val="multilevel"/>
    <w:tmpl w:val="F1EEB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16D7FF7"/>
    <w:multiLevelType w:val="multilevel"/>
    <w:tmpl w:val="FC4C7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9C57AB"/>
    <w:multiLevelType w:val="multilevel"/>
    <w:tmpl w:val="18748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E2E63A1"/>
    <w:multiLevelType w:val="multilevel"/>
    <w:tmpl w:val="DF72A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1D448A8"/>
    <w:multiLevelType w:val="multilevel"/>
    <w:tmpl w:val="27288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8603D2B"/>
    <w:multiLevelType w:val="multilevel"/>
    <w:tmpl w:val="CAA81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B845B8B"/>
    <w:multiLevelType w:val="multilevel"/>
    <w:tmpl w:val="6DF83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53B095A"/>
    <w:multiLevelType w:val="multilevel"/>
    <w:tmpl w:val="EF949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AD53CD6"/>
    <w:multiLevelType w:val="multilevel"/>
    <w:tmpl w:val="4F5E4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95B58BC"/>
    <w:multiLevelType w:val="multilevel"/>
    <w:tmpl w:val="D764C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0"/>
  </w:num>
  <w:num w:numId="3">
    <w:abstractNumId w:val="13"/>
  </w:num>
  <w:num w:numId="4">
    <w:abstractNumId w:val="12"/>
  </w:num>
  <w:num w:numId="5">
    <w:abstractNumId w:val="11"/>
  </w:num>
  <w:num w:numId="6">
    <w:abstractNumId w:val="9"/>
  </w:num>
  <w:num w:numId="7">
    <w:abstractNumId w:val="1"/>
  </w:num>
  <w:num w:numId="8">
    <w:abstractNumId w:val="5"/>
  </w:num>
  <w:num w:numId="9">
    <w:abstractNumId w:val="2"/>
  </w:num>
  <w:num w:numId="10">
    <w:abstractNumId w:val="8"/>
  </w:num>
  <w:num w:numId="11">
    <w:abstractNumId w:val="3"/>
  </w:num>
  <w:num w:numId="12">
    <w:abstractNumId w:val="10"/>
  </w:num>
  <w:num w:numId="13">
    <w:abstractNumId w:val="4"/>
  </w:num>
  <w:num w:numId="14">
    <w:abstractNumId w:val="7"/>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908"/>
    <w:rsid w:val="002841C2"/>
    <w:rsid w:val="00DF43F8"/>
    <w:rsid w:val="00EC19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2841C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841C2"/>
    <w:rPr>
      <w:rFonts w:ascii="Times New Roman" w:eastAsia="Times New Roman" w:hAnsi="Times New Roman" w:cs="Times New Roman"/>
      <w:b/>
      <w:bCs/>
      <w:sz w:val="27"/>
      <w:szCs w:val="27"/>
      <w:lang w:eastAsia="ru-RU"/>
    </w:rPr>
  </w:style>
  <w:style w:type="paragraph" w:styleId="NormalWeb">
    <w:name w:val="Normal (Web)"/>
    <w:basedOn w:val="Normal"/>
    <w:uiPriority w:val="99"/>
    <w:semiHidden/>
    <w:unhideWhenUsed/>
    <w:rsid w:val="002841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22"/>
    <w:qFormat/>
    <w:rsid w:val="002841C2"/>
    <w:rPr>
      <w:b/>
      <w:bCs/>
    </w:rPr>
  </w:style>
  <w:style w:type="character" w:styleId="Emphasis">
    <w:name w:val="Emphasis"/>
    <w:basedOn w:val="DefaultParagraphFont"/>
    <w:uiPriority w:val="20"/>
    <w:qFormat/>
    <w:rsid w:val="002841C2"/>
    <w:rPr>
      <w:i/>
      <w:iCs/>
    </w:rPr>
  </w:style>
  <w:style w:type="paragraph" w:styleId="HTMLPreformatted">
    <w:name w:val="HTML Preformatted"/>
    <w:basedOn w:val="Normal"/>
    <w:link w:val="HTMLPreformattedChar"/>
    <w:uiPriority w:val="99"/>
    <w:semiHidden/>
    <w:unhideWhenUsed/>
    <w:rsid w:val="002841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rsid w:val="002841C2"/>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2841C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841C2"/>
    <w:rPr>
      <w:rFonts w:ascii="Times New Roman" w:eastAsia="Times New Roman" w:hAnsi="Times New Roman" w:cs="Times New Roman"/>
      <w:b/>
      <w:bCs/>
      <w:sz w:val="27"/>
      <w:szCs w:val="27"/>
      <w:lang w:eastAsia="ru-RU"/>
    </w:rPr>
  </w:style>
  <w:style w:type="paragraph" w:styleId="NormalWeb">
    <w:name w:val="Normal (Web)"/>
    <w:basedOn w:val="Normal"/>
    <w:uiPriority w:val="99"/>
    <w:semiHidden/>
    <w:unhideWhenUsed/>
    <w:rsid w:val="002841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22"/>
    <w:qFormat/>
    <w:rsid w:val="002841C2"/>
    <w:rPr>
      <w:b/>
      <w:bCs/>
    </w:rPr>
  </w:style>
  <w:style w:type="character" w:styleId="Emphasis">
    <w:name w:val="Emphasis"/>
    <w:basedOn w:val="DefaultParagraphFont"/>
    <w:uiPriority w:val="20"/>
    <w:qFormat/>
    <w:rsid w:val="002841C2"/>
    <w:rPr>
      <w:i/>
      <w:iCs/>
    </w:rPr>
  </w:style>
  <w:style w:type="paragraph" w:styleId="HTMLPreformatted">
    <w:name w:val="HTML Preformatted"/>
    <w:basedOn w:val="Normal"/>
    <w:link w:val="HTMLPreformattedChar"/>
    <w:uiPriority w:val="99"/>
    <w:semiHidden/>
    <w:unhideWhenUsed/>
    <w:rsid w:val="002841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rsid w:val="002841C2"/>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6415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6412</Words>
  <Characters>36549</Characters>
  <Application>Microsoft Office Word</Application>
  <DocSecurity>0</DocSecurity>
  <Lines>304</Lines>
  <Paragraphs>85</Paragraphs>
  <ScaleCrop>false</ScaleCrop>
  <Company>WWL Corp.</Company>
  <LinksUpToDate>false</LinksUpToDate>
  <CharactersWithSpaces>42876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Yana Neminushya</dc:creator>
  <cp:keywords/>
  <dc:description/>
  <cp:lastModifiedBy>Yana Neminushya</cp:lastModifiedBy>
  <cp:revision>3</cp:revision>
  <dcterms:created xsi:type="dcterms:W3CDTF">2013-05-21T12:50:00Z</dcterms:created>
  <dcterms:modified xsi:type="dcterms:W3CDTF">2013-05-21T12:50:00Z</dcterms:modified>
</cp:coreProperties>
</file>